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2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632"/>
      </w:tblGrid>
      <w:tr w:rsidR="00764E79" w:rsidRPr="00876719" w14:paraId="33F530B9" w14:textId="77777777" w:rsidTr="00F12163">
        <w:trPr>
          <w:trHeight w:val="4770"/>
          <w:jc w:val="center"/>
        </w:trPr>
        <w:tc>
          <w:tcPr>
            <w:tcW w:w="5000" w:type="pct"/>
            <w:shd w:val="solid" w:color="D0D0D0" w:fill="auto"/>
          </w:tcPr>
          <w:p w14:paraId="33F530A8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33F530A9" w14:textId="32D49FD1" w:rsidR="00764E79" w:rsidRPr="00AF52A0" w:rsidRDefault="00430FBF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2203E16E" wp14:editId="2CC88537">
                  <wp:extent cx="6419850" cy="1135957"/>
                  <wp:effectExtent l="0" t="0" r="0" b="7620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LA-2020-Web-Banner-650x115-v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5995" cy="1144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F530AA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33F530AB" w14:textId="77777777" w:rsidR="00F12163" w:rsidRDefault="00F12163" w:rsidP="00F12163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SUBMISSION FORM – </w:t>
            </w:r>
            <w:r w:rsidR="001A71A0">
              <w:rPr>
                <w:rFonts w:ascii="Arial" w:hAnsi="Arial" w:cs="Arial"/>
                <w:b/>
                <w:color w:val="9D791F"/>
                <w:u w:val="single"/>
              </w:rPr>
              <w:t>JAPAN DEAL FIRM OR INTERNATIONAL DEAL FIRM</w:t>
            </w:r>
          </w:p>
          <w:p w14:paraId="33F530AC" w14:textId="77777777"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33F530AD" w14:textId="77777777" w:rsidR="00F12163" w:rsidRDefault="00F12163" w:rsidP="00F12163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33F530AE" w14:textId="77777777" w:rsidR="00F12163" w:rsidRDefault="00F12163" w:rsidP="00F12163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33F530AF" w14:textId="34E42E90" w:rsidR="00D4307E" w:rsidRPr="00755516" w:rsidRDefault="00D4307E" w:rsidP="00D4307E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AB022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30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March 20</w:t>
            </w:r>
            <w:r w:rsidR="00AB022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 w:rsidR="00AB022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Monday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33F530B0" w14:textId="026A8C45" w:rsidR="00EE4359" w:rsidRDefault="00EE4359" w:rsidP="00EE4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Submit the completed forms to </w:t>
            </w:r>
            <w:hyperlink r:id="rId8" w:history="1">
              <w:r w:rsidR="00AB022E">
                <w:rPr>
                  <w:rStyle w:val="Hyperlink"/>
                  <w:rFonts w:ascii="Arial" w:hAnsi="Arial" w:cs="Arial"/>
                  <w:sz w:val="22"/>
                  <w:szCs w:val="22"/>
                </w:rPr>
                <w:t>harmony.tam@thomsonreuters.com</w:t>
              </w:r>
            </w:hyperlink>
          </w:p>
          <w:p w14:paraId="33F530B1" w14:textId="77777777" w:rsidR="00EB5527" w:rsidRDefault="00EB5527" w:rsidP="001125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  <w:p w14:paraId="33F530B2" w14:textId="77777777" w:rsidR="00F12163" w:rsidRDefault="00D4307E" w:rsidP="00EB552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For Japan</w:t>
            </w:r>
            <w:r w:rsidR="00D60D7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La</w:t>
            </w:r>
            <w:r w:rsidR="00DE7A5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w Firm of the Year, </w:t>
            </w:r>
            <w:r w:rsidR="00F1216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please use </w:t>
            </w:r>
            <w:r w:rsidR="00F1216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Submission Form - Firm Category (III)</w:t>
            </w:r>
            <w:r w:rsidR="00F1216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14:paraId="33F530B3" w14:textId="77777777"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33F530B4" w14:textId="77777777"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For all the other firm categories, please use </w:t>
            </w:r>
            <w:r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Submission Form - Firm Categories (I)</w:t>
            </w:r>
            <w:r>
              <w:rPr>
                <w:rFonts w:ascii="Arial" w:hAnsi="Arial" w:cs="Arial"/>
                <w:b/>
                <w:color w:val="595959"/>
                <w:sz w:val="22"/>
                <w:szCs w:val="22"/>
              </w:rPr>
              <w:t>.</w:t>
            </w:r>
          </w:p>
          <w:p w14:paraId="33F530B5" w14:textId="77777777"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33F530B6" w14:textId="77777777"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category only. To submit for another category, please complete a new form. </w:t>
            </w:r>
          </w:p>
          <w:p w14:paraId="33F530B7" w14:textId="77777777" w:rsidR="00F12163" w:rsidRDefault="00F12163" w:rsidP="00F12163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Save this form using the format: </w:t>
            </w:r>
            <w:proofErr w:type="spellStart"/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33F530B8" w14:textId="77777777"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465E1E" w:rsidRPr="00876719" w14:paraId="33F530BB" w14:textId="77777777" w:rsidTr="00F12163">
        <w:trPr>
          <w:trHeight w:val="144"/>
          <w:jc w:val="center"/>
        </w:trPr>
        <w:tc>
          <w:tcPr>
            <w:tcW w:w="5000" w:type="pct"/>
            <w:shd w:val="clear" w:color="auto" w:fill="auto"/>
          </w:tcPr>
          <w:p w14:paraId="33F530BA" w14:textId="77777777" w:rsidR="00465E1E" w:rsidRDefault="00465E1E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33F530BD" w14:textId="77777777" w:rsidTr="00F12163">
        <w:trPr>
          <w:trHeight w:val="693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JAPAN DEAL FIRM OF THE YEAR" w:value="JAPAN DEAL FIRM OF THE YEAR"/>
              <w:listItem w:displayText="INTERNATIONAL DEAL FIRM OF THE YEAR" w:value="INTERNATIONAL DEAL FIR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5000" w:type="pct"/>
                <w:shd w:val="clear" w:color="auto" w:fill="auto"/>
              </w:tcPr>
              <w:p w14:paraId="33F530BC" w14:textId="77777777" w:rsidR="009C0734" w:rsidRDefault="00592D52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F12163" w14:paraId="33F530C0" w14:textId="77777777" w:rsidTr="00F12163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3F530BE" w14:textId="77777777" w:rsidR="00F12163" w:rsidRDefault="00F12163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F530BF" w14:textId="77777777" w:rsidR="00F12163" w:rsidRDefault="00F12163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F12163" w14:paraId="33F530C2" w14:textId="77777777" w:rsidTr="00F12163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33F530C1" w14:textId="77777777"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F12163" w14:paraId="33F530C5" w14:textId="77777777" w:rsidTr="00F12163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3F530C3" w14:textId="77777777" w:rsidR="00F12163" w:rsidRDefault="001A71A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(to confirm that the nominee is based in J</w:t>
            </w: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pan</w:t>
            </w: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F530C4" w14:textId="77777777"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12163" w14:paraId="33F530C8" w14:textId="77777777" w:rsidTr="00F12163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3F530C6" w14:textId="77777777"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Practice team size 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F530C7" w14:textId="77777777"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12163" w14:paraId="33F530CC" w14:textId="77777777" w:rsidTr="00F12163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3F530C9" w14:textId="77777777"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deals completed between </w:t>
            </w:r>
          </w:p>
          <w:p w14:paraId="33F530CA" w14:textId="415D662A"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1 </w:t>
            </w:r>
            <w:r w:rsidR="00283BC1">
              <w:rPr>
                <w:rFonts w:ascii="Arial" w:hAnsi="Arial" w:cs="Arial"/>
                <w:b/>
                <w:color w:val="404040" w:themeColor="text1" w:themeTint="BF"/>
              </w:rPr>
              <w:t>Jan 201</w:t>
            </w:r>
            <w:r w:rsidR="00DC67AA">
              <w:rPr>
                <w:rFonts w:ascii="Arial" w:hAnsi="Arial" w:cs="Arial"/>
                <w:b/>
                <w:color w:val="404040" w:themeColor="text1" w:themeTint="BF"/>
              </w:rPr>
              <w:t>9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and </w:t>
            </w:r>
            <w:r w:rsidR="00283BC1">
              <w:rPr>
                <w:rFonts w:ascii="Arial" w:hAnsi="Arial" w:cs="Arial"/>
                <w:b/>
                <w:color w:val="404040" w:themeColor="text1" w:themeTint="BF"/>
              </w:rPr>
              <w:t>31 Dec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201</w:t>
            </w:r>
            <w:r w:rsidR="00DC67AA">
              <w:rPr>
                <w:rFonts w:ascii="Arial" w:hAnsi="Arial" w:cs="Arial"/>
                <w:b/>
                <w:color w:val="404040" w:themeColor="text1" w:themeTint="BF"/>
              </w:rPr>
              <w:t>9</w:t>
            </w:r>
            <w:r w:rsidR="006B485A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6B485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 USD)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F530CB" w14:textId="77777777"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bookmarkStart w:id="0" w:name="_GoBack"/>
            <w:bookmarkEnd w:id="0"/>
          </w:p>
        </w:tc>
      </w:tr>
      <w:tr w:rsidR="00F12163" w14:paraId="33F530D0" w14:textId="77777777" w:rsidTr="00F12163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3F530CD" w14:textId="77777777"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Vol. of deals completed between </w:t>
            </w:r>
          </w:p>
          <w:p w14:paraId="33F530CE" w14:textId="5C649C3B" w:rsidR="00F12163" w:rsidRDefault="00283BC1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1 Jan 201</w:t>
            </w:r>
            <w:r w:rsidR="00DC67AA">
              <w:rPr>
                <w:rFonts w:ascii="Arial" w:hAnsi="Arial" w:cs="Arial"/>
                <w:b/>
                <w:color w:val="404040" w:themeColor="text1" w:themeTint="BF"/>
              </w:rPr>
              <w:t>9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and 31</w:t>
            </w:r>
            <w:r w:rsidR="006B485A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Dec</w:t>
            </w:r>
            <w:r w:rsidR="006B485A">
              <w:rPr>
                <w:rFonts w:ascii="Arial" w:hAnsi="Arial" w:cs="Arial"/>
                <w:b/>
                <w:color w:val="404040" w:themeColor="text1" w:themeTint="BF"/>
              </w:rPr>
              <w:t xml:space="preserve"> 201</w:t>
            </w:r>
            <w:r w:rsidR="00DC67AA">
              <w:rPr>
                <w:rFonts w:ascii="Arial" w:hAnsi="Arial" w:cs="Arial"/>
                <w:b/>
                <w:color w:val="404040" w:themeColor="text1" w:themeTint="BF"/>
              </w:rPr>
              <w:t>9</w:t>
            </w:r>
            <w:r w:rsidR="006B485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</w:t>
            </w:r>
            <w:r w:rsidR="00F1216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 USD)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F530CF" w14:textId="77777777"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85CE2" w14:paraId="33F530D4" w14:textId="77777777" w:rsidTr="00F85CE2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3F530D1" w14:textId="77777777" w:rsidR="00F85CE2" w:rsidRDefault="00F85CE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14:paraId="33F530D2" w14:textId="77777777" w:rsidR="00F85CE2" w:rsidRDefault="00F85CE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include Name, Email and Phone number)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F530D3" w14:textId="77777777" w:rsidR="00F85CE2" w:rsidRDefault="00F85CE2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12163" w14:paraId="33F530D6" w14:textId="77777777" w:rsidTr="00F12163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33F530D5" w14:textId="77777777" w:rsidR="00F12163" w:rsidRDefault="00F12163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F12163" w14:paraId="33F530F4" w14:textId="77777777" w:rsidTr="00F12163">
        <w:trPr>
          <w:trHeight w:val="720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F530D7" w14:textId="77777777"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3F530D8" w14:textId="77777777"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1: (Indicate heading here)</w:t>
            </w:r>
          </w:p>
          <w:p w14:paraId="33F530D9" w14:textId="77777777"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33F530DA" w14:textId="77777777"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33F530DB" w14:textId="77777777"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33F530DC" w14:textId="77777777"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3F530DD" w14:textId="77777777"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2: (Indicate heading here)</w:t>
            </w:r>
          </w:p>
          <w:p w14:paraId="33F530DE" w14:textId="77777777"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33F530DF" w14:textId="77777777"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33F530E0" w14:textId="77777777" w:rsidR="00F12163" w:rsidRDefault="00F12163">
            <w:pPr>
              <w:rPr>
                <w:rStyle w:val="Style10"/>
              </w:rPr>
            </w:pPr>
          </w:p>
          <w:p w14:paraId="33F530E1" w14:textId="77777777" w:rsidR="00F12163" w:rsidRDefault="00F12163">
            <w:pPr>
              <w:rPr>
                <w:b/>
              </w:rPr>
            </w:pPr>
          </w:p>
          <w:p w14:paraId="33F530E2" w14:textId="77777777"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3: (Indicate heading here)</w:t>
            </w:r>
          </w:p>
          <w:p w14:paraId="33F530E3" w14:textId="77777777"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33F530E4" w14:textId="77777777" w:rsidR="00F12163" w:rsidRDefault="00F1216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33F530E5" w14:textId="77777777" w:rsidR="00F12163" w:rsidRDefault="00F1216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33F530E6" w14:textId="77777777" w:rsidR="00F12163" w:rsidRDefault="00F1216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33F530E7" w14:textId="77777777" w:rsidR="00F12163" w:rsidRDefault="00F1216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33F530E8" w14:textId="77777777" w:rsidR="00F12163" w:rsidRDefault="00F1216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33F530E9" w14:textId="77777777"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br/>
              <w:t>KEY WORK NO. 4: (Indicate heading here)</w:t>
            </w:r>
          </w:p>
          <w:p w14:paraId="33F530EA" w14:textId="77777777"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33F530EB" w14:textId="77777777"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33F530EC" w14:textId="77777777" w:rsidR="00F12163" w:rsidRDefault="00F12163">
            <w:pPr>
              <w:rPr>
                <w:rStyle w:val="Style10"/>
              </w:rPr>
            </w:pPr>
          </w:p>
          <w:p w14:paraId="33F530ED" w14:textId="77777777" w:rsidR="00F12163" w:rsidRDefault="00F12163">
            <w:pPr>
              <w:rPr>
                <w:rStyle w:val="Style10"/>
                <w:rFonts w:cs="Arial"/>
                <w:color w:val="404040" w:themeColor="text1" w:themeTint="BF"/>
              </w:rPr>
            </w:pPr>
          </w:p>
          <w:p w14:paraId="33F530EE" w14:textId="77777777" w:rsidR="00F12163" w:rsidRDefault="00F12163">
            <w:pPr>
              <w:rPr>
                <w:rStyle w:val="Style10"/>
                <w:rFonts w:cs="Arial"/>
                <w:color w:val="404040" w:themeColor="text1" w:themeTint="BF"/>
              </w:rPr>
            </w:pPr>
          </w:p>
          <w:p w14:paraId="33F530EF" w14:textId="77777777" w:rsidR="00F12163" w:rsidRDefault="00F12163">
            <w:pPr>
              <w:rPr>
                <w:b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5: (Indicate heading here)</w:t>
            </w:r>
          </w:p>
          <w:p w14:paraId="33F530F0" w14:textId="77777777"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</w:p>
          <w:p w14:paraId="33F530F1" w14:textId="77777777" w:rsidR="00F12163" w:rsidRDefault="00F1216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33F530F2" w14:textId="77777777"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33F530F3" w14:textId="77777777"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F12163" w14:paraId="33F530F7" w14:textId="77777777" w:rsidTr="00F12163">
        <w:trPr>
          <w:trHeight w:val="359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3F530F5" w14:textId="77777777"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300 words)</w:t>
            </w:r>
          </w:p>
          <w:p w14:paraId="33F530F6" w14:textId="77777777"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F12163" w14:paraId="33F530F9" w14:textId="77777777" w:rsidTr="00F12163">
        <w:trPr>
          <w:trHeight w:val="720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F530F8" w14:textId="77777777"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33F530FA" w14:textId="77777777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  <w:lang w:val="en-SG"/>
        </w:rPr>
      </w:pPr>
    </w:p>
    <w:p w14:paraId="33F530FB" w14:textId="77777777" w:rsidR="007A4984" w:rsidRDefault="007A4984">
      <w:pPr>
        <w:rPr>
          <w:rFonts w:ascii="Arial" w:hAnsi="Arial" w:cs="Arial"/>
          <w:b/>
          <w:color w:val="404040" w:themeColor="text1" w:themeTint="BF"/>
          <w:sz w:val="22"/>
          <w:szCs w:val="22"/>
          <w:lang w:val="en-SG"/>
        </w:rPr>
      </w:pPr>
    </w:p>
    <w:tbl>
      <w:tblPr>
        <w:tblStyle w:val="TableGrid"/>
        <w:tblW w:w="108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924A4" w:rsidRPr="003E2560" w14:paraId="33F530FD" w14:textId="77777777" w:rsidTr="002924A4">
        <w:trPr>
          <w:trHeight w:val="360"/>
        </w:trPr>
        <w:tc>
          <w:tcPr>
            <w:tcW w:w="10800" w:type="dxa"/>
            <w:shd w:val="clear" w:color="auto" w:fill="D9D9D9" w:themeFill="background1" w:themeFillShade="D9"/>
            <w:vAlign w:val="center"/>
          </w:tcPr>
          <w:p w14:paraId="33F530FC" w14:textId="77777777" w:rsidR="002924A4" w:rsidRDefault="002924A4" w:rsidP="002924A4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THIRD-PARTY NOMINATION (optional)</w:t>
            </w:r>
          </w:p>
        </w:tc>
      </w:tr>
      <w:tr w:rsidR="002924A4" w14:paraId="33F53108" w14:textId="77777777" w:rsidTr="00447EC9">
        <w:tc>
          <w:tcPr>
            <w:tcW w:w="10800" w:type="dxa"/>
            <w:vAlign w:val="center"/>
          </w:tcPr>
          <w:p w14:paraId="33F530FE" w14:textId="77777777" w:rsidR="002924A4" w:rsidRDefault="002924A4" w:rsidP="002924A4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3F530FF" w14:textId="77777777" w:rsidR="002924A4" w:rsidRDefault="002924A4" w:rsidP="002924A4">
            <w:pPr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>Any lawyer/law firm/in-house team you’d like to nominate?</w:t>
            </w:r>
          </w:p>
          <w:p w14:paraId="33F53100" w14:textId="77777777" w:rsidR="002924A4" w:rsidRDefault="002924A4" w:rsidP="002924A4">
            <w:pPr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14:paraId="33F53101" w14:textId="77777777" w:rsidR="002924A4" w:rsidRDefault="002924A4" w:rsidP="002924A4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Individual/firm/in-house category:</w:t>
            </w:r>
          </w:p>
          <w:p w14:paraId="33F53102" w14:textId="77777777" w:rsidR="002924A4" w:rsidRDefault="002924A4" w:rsidP="002924A4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Name/law firm/company:</w:t>
            </w:r>
          </w:p>
          <w:p w14:paraId="33F53103" w14:textId="77777777" w:rsidR="002924A4" w:rsidRDefault="002924A4" w:rsidP="002924A4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Contact person:</w:t>
            </w:r>
          </w:p>
          <w:p w14:paraId="33F53104" w14:textId="77777777" w:rsidR="002924A4" w:rsidRDefault="002924A4" w:rsidP="002924A4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Position:</w:t>
            </w:r>
          </w:p>
          <w:p w14:paraId="33F53105" w14:textId="77777777" w:rsidR="002924A4" w:rsidRDefault="002924A4" w:rsidP="002924A4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Email &amp; tel. no.:</w:t>
            </w:r>
          </w:p>
          <w:p w14:paraId="33F53106" w14:textId="77777777" w:rsidR="002924A4" w:rsidRDefault="002924A4" w:rsidP="002924A4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Reason for nomination:</w:t>
            </w:r>
          </w:p>
          <w:p w14:paraId="33F53107" w14:textId="77777777" w:rsidR="002924A4" w:rsidRDefault="002924A4" w:rsidP="002924A4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3F53109" w14:textId="77777777" w:rsidR="007A4984" w:rsidRPr="00F12163" w:rsidRDefault="007A4984">
      <w:pPr>
        <w:rPr>
          <w:rFonts w:ascii="Arial" w:hAnsi="Arial" w:cs="Arial"/>
          <w:b/>
          <w:color w:val="404040" w:themeColor="text1" w:themeTint="BF"/>
          <w:sz w:val="22"/>
          <w:szCs w:val="22"/>
          <w:lang w:val="en-SG"/>
        </w:rPr>
      </w:pPr>
    </w:p>
    <w:sectPr w:rsidR="007A4984" w:rsidRPr="00F12163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97F55" w14:textId="77777777" w:rsidR="003D25E8" w:rsidRDefault="003D25E8" w:rsidP="00976374">
      <w:r>
        <w:separator/>
      </w:r>
    </w:p>
  </w:endnote>
  <w:endnote w:type="continuationSeparator" w:id="0">
    <w:p w14:paraId="159CDF02" w14:textId="77777777" w:rsidR="003D25E8" w:rsidRDefault="003D25E8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Calibri"/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53110" w14:textId="77777777" w:rsidR="00976374" w:rsidRDefault="00EE4359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F53112" wp14:editId="33F53113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092342518b1275623e43070a" descr="{&quot;HashCode&quot;:-133031708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F53114" w14:textId="77777777" w:rsidR="00EE4359" w:rsidRPr="00EE4359" w:rsidRDefault="00EE4359" w:rsidP="00EE4359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EE4359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92342518b1275623e43070a" o:spid="_x0000_s1026" type="#_x0000_t202" alt="{&quot;HashCode&quot;:-1330317080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" o:allowincell="f" filled="f" stroked="f" strokeweight=".5pt">
              <v:textbox inset="20pt,0,,0">
                <w:txbxContent>
                  <w:p w:rsidR="00EE4359" w:rsidRPr="00EE4359" w:rsidRDefault="00EE4359" w:rsidP="00EE4359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EE4359">
                      <w:rPr>
                        <w:rFonts w:ascii="Calibri" w:hAnsi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EB5527">
          <w:rPr>
            <w:rFonts w:ascii="Arial" w:hAnsi="Arial" w:cs="Arial"/>
            <w:noProof/>
            <w:sz w:val="22"/>
            <w:szCs w:val="22"/>
          </w:rPr>
          <w:t>2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14:paraId="33F53111" w14:textId="77777777"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D17D9" w14:textId="77777777" w:rsidR="003D25E8" w:rsidRDefault="003D25E8" w:rsidP="00976374">
      <w:r>
        <w:separator/>
      </w:r>
    </w:p>
  </w:footnote>
  <w:footnote w:type="continuationSeparator" w:id="0">
    <w:p w14:paraId="1BCB6393" w14:textId="77777777" w:rsidR="003D25E8" w:rsidRDefault="003D25E8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1773D"/>
    <w:rsid w:val="0007189F"/>
    <w:rsid w:val="00071E41"/>
    <w:rsid w:val="000767CA"/>
    <w:rsid w:val="000A14BB"/>
    <w:rsid w:val="000B232C"/>
    <w:rsid w:val="000C7A5D"/>
    <w:rsid w:val="000D302E"/>
    <w:rsid w:val="000D682E"/>
    <w:rsid w:val="000E3263"/>
    <w:rsid w:val="000F6425"/>
    <w:rsid w:val="0011258A"/>
    <w:rsid w:val="00113C91"/>
    <w:rsid w:val="0011521C"/>
    <w:rsid w:val="00115C3B"/>
    <w:rsid w:val="001255A9"/>
    <w:rsid w:val="00133BBC"/>
    <w:rsid w:val="00143C86"/>
    <w:rsid w:val="00145351"/>
    <w:rsid w:val="00177B02"/>
    <w:rsid w:val="001A71A0"/>
    <w:rsid w:val="001A7F97"/>
    <w:rsid w:val="001B052F"/>
    <w:rsid w:val="001B5156"/>
    <w:rsid w:val="001C628D"/>
    <w:rsid w:val="001E29C1"/>
    <w:rsid w:val="001F0BF3"/>
    <w:rsid w:val="001F1A07"/>
    <w:rsid w:val="001F4508"/>
    <w:rsid w:val="0020555A"/>
    <w:rsid w:val="00215D62"/>
    <w:rsid w:val="0022424A"/>
    <w:rsid w:val="00234E90"/>
    <w:rsid w:val="002418D3"/>
    <w:rsid w:val="002446F4"/>
    <w:rsid w:val="0027416B"/>
    <w:rsid w:val="0027472A"/>
    <w:rsid w:val="00283BC1"/>
    <w:rsid w:val="002924A4"/>
    <w:rsid w:val="002A171F"/>
    <w:rsid w:val="002C01A6"/>
    <w:rsid w:val="002D1595"/>
    <w:rsid w:val="002E1E87"/>
    <w:rsid w:val="0030672F"/>
    <w:rsid w:val="00310913"/>
    <w:rsid w:val="003137F9"/>
    <w:rsid w:val="00315EAE"/>
    <w:rsid w:val="00320D5B"/>
    <w:rsid w:val="003222D4"/>
    <w:rsid w:val="0032231C"/>
    <w:rsid w:val="00344BE5"/>
    <w:rsid w:val="00355527"/>
    <w:rsid w:val="00366DEA"/>
    <w:rsid w:val="00372EDC"/>
    <w:rsid w:val="0037550D"/>
    <w:rsid w:val="00377704"/>
    <w:rsid w:val="00383603"/>
    <w:rsid w:val="00392450"/>
    <w:rsid w:val="003B038B"/>
    <w:rsid w:val="003B7FD6"/>
    <w:rsid w:val="003C61D1"/>
    <w:rsid w:val="003D03DB"/>
    <w:rsid w:val="003D1368"/>
    <w:rsid w:val="003D25E8"/>
    <w:rsid w:val="003E2AAA"/>
    <w:rsid w:val="003F5F08"/>
    <w:rsid w:val="004104BC"/>
    <w:rsid w:val="0042291F"/>
    <w:rsid w:val="00430FBF"/>
    <w:rsid w:val="00436E17"/>
    <w:rsid w:val="0044005C"/>
    <w:rsid w:val="00443E40"/>
    <w:rsid w:val="00447468"/>
    <w:rsid w:val="00455DCB"/>
    <w:rsid w:val="00465E1E"/>
    <w:rsid w:val="0046662C"/>
    <w:rsid w:val="00466B29"/>
    <w:rsid w:val="00471754"/>
    <w:rsid w:val="00473DEB"/>
    <w:rsid w:val="004B4B71"/>
    <w:rsid w:val="004C53F8"/>
    <w:rsid w:val="004D1C01"/>
    <w:rsid w:val="004D3DF4"/>
    <w:rsid w:val="004E4FAA"/>
    <w:rsid w:val="004F0485"/>
    <w:rsid w:val="005124A4"/>
    <w:rsid w:val="005244FA"/>
    <w:rsid w:val="00550488"/>
    <w:rsid w:val="00553BC8"/>
    <w:rsid w:val="0057741D"/>
    <w:rsid w:val="005804BA"/>
    <w:rsid w:val="00581988"/>
    <w:rsid w:val="005864C3"/>
    <w:rsid w:val="0059203C"/>
    <w:rsid w:val="00592D52"/>
    <w:rsid w:val="005B0FDA"/>
    <w:rsid w:val="005B7F45"/>
    <w:rsid w:val="005D7AAF"/>
    <w:rsid w:val="00600557"/>
    <w:rsid w:val="00610C00"/>
    <w:rsid w:val="00612A90"/>
    <w:rsid w:val="00616DBA"/>
    <w:rsid w:val="0065711D"/>
    <w:rsid w:val="006706B4"/>
    <w:rsid w:val="00671C51"/>
    <w:rsid w:val="006854CE"/>
    <w:rsid w:val="00685BEF"/>
    <w:rsid w:val="00692F7B"/>
    <w:rsid w:val="0069694B"/>
    <w:rsid w:val="006A783F"/>
    <w:rsid w:val="006B485A"/>
    <w:rsid w:val="006C4D70"/>
    <w:rsid w:val="006D2F91"/>
    <w:rsid w:val="006F6868"/>
    <w:rsid w:val="00703C68"/>
    <w:rsid w:val="00707F3D"/>
    <w:rsid w:val="00727FDF"/>
    <w:rsid w:val="00755516"/>
    <w:rsid w:val="00764E79"/>
    <w:rsid w:val="0079385B"/>
    <w:rsid w:val="007A4984"/>
    <w:rsid w:val="007C20AB"/>
    <w:rsid w:val="007C620B"/>
    <w:rsid w:val="007D5A8A"/>
    <w:rsid w:val="007F04C9"/>
    <w:rsid w:val="008356B0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37623"/>
    <w:rsid w:val="00976374"/>
    <w:rsid w:val="009B3E6D"/>
    <w:rsid w:val="009C0734"/>
    <w:rsid w:val="009D6168"/>
    <w:rsid w:val="009E0FBC"/>
    <w:rsid w:val="009E63E8"/>
    <w:rsid w:val="00A02B5D"/>
    <w:rsid w:val="00A17B5E"/>
    <w:rsid w:val="00A348B7"/>
    <w:rsid w:val="00A350D0"/>
    <w:rsid w:val="00A41A21"/>
    <w:rsid w:val="00A7129B"/>
    <w:rsid w:val="00A745E5"/>
    <w:rsid w:val="00A83445"/>
    <w:rsid w:val="00AB022E"/>
    <w:rsid w:val="00AB58D9"/>
    <w:rsid w:val="00B30BD9"/>
    <w:rsid w:val="00B32B0B"/>
    <w:rsid w:val="00B45F30"/>
    <w:rsid w:val="00B46F8B"/>
    <w:rsid w:val="00B55A45"/>
    <w:rsid w:val="00B60F1A"/>
    <w:rsid w:val="00B648EA"/>
    <w:rsid w:val="00B6781C"/>
    <w:rsid w:val="00B82863"/>
    <w:rsid w:val="00B916F1"/>
    <w:rsid w:val="00B9733B"/>
    <w:rsid w:val="00BA3E94"/>
    <w:rsid w:val="00BC1DB5"/>
    <w:rsid w:val="00BE3508"/>
    <w:rsid w:val="00BE6E9E"/>
    <w:rsid w:val="00C56356"/>
    <w:rsid w:val="00C6072A"/>
    <w:rsid w:val="00C65C7D"/>
    <w:rsid w:val="00C66942"/>
    <w:rsid w:val="00C802CC"/>
    <w:rsid w:val="00C84B77"/>
    <w:rsid w:val="00C90D4F"/>
    <w:rsid w:val="00C929EB"/>
    <w:rsid w:val="00CA5B48"/>
    <w:rsid w:val="00CD022D"/>
    <w:rsid w:val="00CD1346"/>
    <w:rsid w:val="00CF0404"/>
    <w:rsid w:val="00D0337A"/>
    <w:rsid w:val="00D128C0"/>
    <w:rsid w:val="00D24A1B"/>
    <w:rsid w:val="00D4307E"/>
    <w:rsid w:val="00D46D3B"/>
    <w:rsid w:val="00D56013"/>
    <w:rsid w:val="00D60D7F"/>
    <w:rsid w:val="00D766BF"/>
    <w:rsid w:val="00D83599"/>
    <w:rsid w:val="00D90D46"/>
    <w:rsid w:val="00D91CCB"/>
    <w:rsid w:val="00D95776"/>
    <w:rsid w:val="00DB1EFA"/>
    <w:rsid w:val="00DC67AA"/>
    <w:rsid w:val="00DE4EDC"/>
    <w:rsid w:val="00DE7A58"/>
    <w:rsid w:val="00E0031F"/>
    <w:rsid w:val="00E0040A"/>
    <w:rsid w:val="00E005D2"/>
    <w:rsid w:val="00E12970"/>
    <w:rsid w:val="00E12D54"/>
    <w:rsid w:val="00E16F76"/>
    <w:rsid w:val="00E33D2D"/>
    <w:rsid w:val="00E60A49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EB5527"/>
    <w:rsid w:val="00EE4359"/>
    <w:rsid w:val="00F06E21"/>
    <w:rsid w:val="00F12163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5CE2"/>
    <w:rsid w:val="00F86986"/>
    <w:rsid w:val="00F94B85"/>
    <w:rsid w:val="00FA4288"/>
    <w:rsid w:val="00FA5215"/>
    <w:rsid w:val="00FA53C9"/>
    <w:rsid w:val="00FB4728"/>
    <w:rsid w:val="00FC2905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530A8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mony.tam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Calibri"/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E49BD"/>
    <w:rsid w:val="001509A6"/>
    <w:rsid w:val="001D2479"/>
    <w:rsid w:val="00285BF4"/>
    <w:rsid w:val="00302A10"/>
    <w:rsid w:val="00352B5F"/>
    <w:rsid w:val="004B7B4F"/>
    <w:rsid w:val="004C397C"/>
    <w:rsid w:val="005317FE"/>
    <w:rsid w:val="0054761A"/>
    <w:rsid w:val="0056024A"/>
    <w:rsid w:val="00567931"/>
    <w:rsid w:val="00582C66"/>
    <w:rsid w:val="00595DD4"/>
    <w:rsid w:val="005B2899"/>
    <w:rsid w:val="006D39DD"/>
    <w:rsid w:val="007205B4"/>
    <w:rsid w:val="00954BDD"/>
    <w:rsid w:val="009A5411"/>
    <w:rsid w:val="009F58FD"/>
    <w:rsid w:val="00A74C7E"/>
    <w:rsid w:val="00A77064"/>
    <w:rsid w:val="00AF0F87"/>
    <w:rsid w:val="00C0739F"/>
    <w:rsid w:val="00C66D3D"/>
    <w:rsid w:val="00C81D25"/>
    <w:rsid w:val="00CC3936"/>
    <w:rsid w:val="00D92078"/>
    <w:rsid w:val="00EE7A9D"/>
    <w:rsid w:val="00F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6E16B-69DE-449A-8F58-1AD490D1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Tam, Harmony (Asia &amp; Emerging Markets)</cp:lastModifiedBy>
  <cp:revision>30</cp:revision>
  <cp:lastPrinted>2018-02-05T08:31:00Z</cp:lastPrinted>
  <dcterms:created xsi:type="dcterms:W3CDTF">2018-07-04T03:13:00Z</dcterms:created>
  <dcterms:modified xsi:type="dcterms:W3CDTF">2020-02-14T02:40:00Z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Anna.Lam@thomsonreuters.com</vt:lpwstr>
  </property>
  <property fmtid="{D5CDD505-2E9C-101B-9397-08002B2CF9AE}" pid="6" name="MSIP_Label_160cf5d0-3195-495b-8e47-6fd80127629b_SetDate">
    <vt:lpwstr>2018-11-15T18:11:26.9645531+08:00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